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62DEF" w14:textId="77777777" w:rsidR="00A138E7" w:rsidRPr="00A27300" w:rsidRDefault="00A138E7" w:rsidP="00A27300">
      <w:pPr>
        <w:rPr>
          <w:sz w:val="24"/>
        </w:rPr>
      </w:pPr>
    </w:p>
    <w:p w14:paraId="2ABD022B" w14:textId="77777777" w:rsidR="00395A54" w:rsidRPr="00A27300" w:rsidRDefault="00395A54" w:rsidP="00A27300">
      <w:pPr>
        <w:rPr>
          <w:sz w:val="24"/>
        </w:rPr>
      </w:pPr>
    </w:p>
    <w:p w14:paraId="7B7EE3D1" w14:textId="77777777" w:rsidR="00183ABC" w:rsidRDefault="00183ABC" w:rsidP="00A27300">
      <w:pPr>
        <w:rPr>
          <w:rFonts w:ascii="Speedee" w:hAnsi="Speedee"/>
          <w:b/>
          <w:bCs/>
          <w:sz w:val="24"/>
        </w:rPr>
      </w:pPr>
    </w:p>
    <w:p w14:paraId="78456B96" w14:textId="3B97FC05" w:rsidR="00183ABC" w:rsidRDefault="00183ABC" w:rsidP="00A27300">
      <w:pPr>
        <w:rPr>
          <w:rFonts w:ascii="Speedee" w:hAnsi="Speedee"/>
          <w:b/>
          <w:bCs/>
          <w:sz w:val="24"/>
        </w:rPr>
      </w:pPr>
      <w:r>
        <w:rPr>
          <w:rFonts w:ascii="Speedee" w:hAnsi="Speedee"/>
          <w:b/>
          <w:bCs/>
          <w:sz w:val="24"/>
        </w:rPr>
        <w:t xml:space="preserve">McDonald’s </w:t>
      </w:r>
      <w:r w:rsidR="00104209">
        <w:rPr>
          <w:rFonts w:ascii="Speedee" w:hAnsi="Speedee"/>
          <w:b/>
          <w:bCs/>
          <w:sz w:val="24"/>
        </w:rPr>
        <w:t xml:space="preserve">USA </w:t>
      </w:r>
      <w:r>
        <w:rPr>
          <w:rFonts w:ascii="Speedee" w:hAnsi="Speedee"/>
          <w:b/>
          <w:bCs/>
          <w:sz w:val="24"/>
        </w:rPr>
        <w:t>Contributes to Support COVID-19 Emergency Medicine Research</w:t>
      </w:r>
    </w:p>
    <w:p w14:paraId="35DF12AC" w14:textId="77777777" w:rsidR="00183ABC" w:rsidRPr="00183ABC" w:rsidRDefault="00183ABC" w:rsidP="00A27300">
      <w:pPr>
        <w:rPr>
          <w:rFonts w:ascii="Speedee" w:hAnsi="Speedee"/>
          <w:b/>
          <w:bCs/>
          <w:sz w:val="24"/>
        </w:rPr>
      </w:pPr>
    </w:p>
    <w:p w14:paraId="1F0E3E64" w14:textId="50AC2F8C" w:rsidR="00A27300" w:rsidRPr="00A27300" w:rsidRDefault="00395A54" w:rsidP="00A27300">
      <w:pPr>
        <w:pStyle w:val="NormalWeb"/>
        <w:spacing w:before="0" w:beforeAutospacing="0" w:after="0" w:afterAutospacing="0"/>
        <w:textAlignment w:val="baseline"/>
        <w:rPr>
          <w:rFonts w:ascii="Calibri" w:hAnsi="Calibri" w:cs="Calibri"/>
          <w:color w:val="000000"/>
          <w:szCs w:val="28"/>
        </w:rPr>
      </w:pPr>
      <w:r w:rsidRPr="00A27300">
        <w:rPr>
          <w:rFonts w:ascii="Calibri" w:hAnsi="Calibri" w:cs="Calibri"/>
          <w:szCs w:val="28"/>
        </w:rPr>
        <w:t>The Emergency Medicine Foundation</w:t>
      </w:r>
      <w:r w:rsidR="00183ABC">
        <w:rPr>
          <w:rFonts w:ascii="Calibri" w:hAnsi="Calibri" w:cs="Calibri"/>
          <w:szCs w:val="28"/>
        </w:rPr>
        <w:t xml:space="preserve"> (EMF)</w:t>
      </w:r>
      <w:r w:rsidRPr="00A27300">
        <w:rPr>
          <w:rFonts w:ascii="Calibri" w:hAnsi="Calibri" w:cs="Calibri"/>
          <w:szCs w:val="28"/>
        </w:rPr>
        <w:t xml:space="preserve"> is grateful to McDonald’s </w:t>
      </w:r>
      <w:r w:rsidR="00466018">
        <w:rPr>
          <w:rFonts w:ascii="Calibri" w:hAnsi="Calibri" w:cs="Calibri"/>
          <w:szCs w:val="28"/>
        </w:rPr>
        <w:t>USA</w:t>
      </w:r>
      <w:r w:rsidR="00BA047C">
        <w:rPr>
          <w:rFonts w:ascii="Calibri" w:hAnsi="Calibri" w:cs="Calibri"/>
          <w:szCs w:val="28"/>
        </w:rPr>
        <w:t xml:space="preserve"> </w:t>
      </w:r>
      <w:r w:rsidRPr="00A27300">
        <w:rPr>
          <w:rFonts w:ascii="Calibri" w:hAnsi="Calibri" w:cs="Calibri"/>
          <w:szCs w:val="28"/>
        </w:rPr>
        <w:t>for their recent contribution of $25,000 to support COVID-19 emergency medicin</w:t>
      </w:r>
      <w:r w:rsidR="00656F7D" w:rsidRPr="00A27300">
        <w:rPr>
          <w:rFonts w:ascii="Calibri" w:hAnsi="Calibri" w:cs="Calibri"/>
          <w:szCs w:val="28"/>
        </w:rPr>
        <w:t>e</w:t>
      </w:r>
      <w:r w:rsidR="00A27300" w:rsidRPr="00A27300">
        <w:rPr>
          <w:rFonts w:ascii="Calibri" w:hAnsi="Calibri" w:cs="Calibri"/>
          <w:szCs w:val="28"/>
        </w:rPr>
        <w:t xml:space="preserve"> research</w:t>
      </w:r>
      <w:r w:rsidR="00656F7D" w:rsidRPr="00A27300">
        <w:rPr>
          <w:rFonts w:ascii="Calibri" w:hAnsi="Calibri" w:cs="Calibri"/>
          <w:szCs w:val="28"/>
        </w:rPr>
        <w:t xml:space="preserve">.  </w:t>
      </w:r>
      <w:r w:rsidR="00183ABC">
        <w:rPr>
          <w:rFonts w:ascii="Calibri" w:hAnsi="Calibri" w:cs="Calibri"/>
          <w:color w:val="000000"/>
          <w:szCs w:val="28"/>
        </w:rPr>
        <w:t>EMF</w:t>
      </w:r>
      <w:r w:rsidR="00A27300" w:rsidRPr="00A27300">
        <w:rPr>
          <w:rFonts w:ascii="Calibri" w:hAnsi="Calibri" w:cs="Calibri"/>
          <w:color w:val="000000"/>
          <w:szCs w:val="28"/>
        </w:rPr>
        <w:t xml:space="preserve">, a 501(c)(3) nonprofit organization founded by the American College of Emergency Physicians (ACEP) to advance research and education in emergency medicine, </w:t>
      </w:r>
      <w:r w:rsidR="001C083D">
        <w:rPr>
          <w:rFonts w:ascii="Calibri" w:hAnsi="Calibri" w:cs="Calibri"/>
          <w:color w:val="000000"/>
          <w:szCs w:val="28"/>
        </w:rPr>
        <w:t xml:space="preserve">will award </w:t>
      </w:r>
      <w:r w:rsidR="00A27300" w:rsidRPr="00A27300">
        <w:rPr>
          <w:rFonts w:ascii="Calibri" w:hAnsi="Calibri" w:cs="Calibri"/>
          <w:color w:val="000000"/>
          <w:szCs w:val="28"/>
        </w:rPr>
        <w:t>up to $100,000 in new research grants to further the medical community’s understanding of and response to the novel coronavirus, COVID-19. </w:t>
      </w:r>
    </w:p>
    <w:p w14:paraId="09275B3F" w14:textId="77777777" w:rsidR="00A27300" w:rsidRPr="00A27300" w:rsidRDefault="00A27300" w:rsidP="00A27300">
      <w:pPr>
        <w:pStyle w:val="NormalWeb"/>
        <w:spacing w:before="0" w:beforeAutospacing="0" w:after="0" w:afterAutospacing="0"/>
        <w:textAlignment w:val="baseline"/>
        <w:rPr>
          <w:rFonts w:ascii="Calibri" w:hAnsi="Calibri" w:cs="Calibri"/>
          <w:color w:val="000000"/>
          <w:szCs w:val="28"/>
        </w:rPr>
      </w:pPr>
    </w:p>
    <w:p w14:paraId="34EC0BD8" w14:textId="729F9493" w:rsidR="00A27300" w:rsidRPr="00A27300" w:rsidRDefault="00A27300" w:rsidP="00A27300">
      <w:pPr>
        <w:pStyle w:val="NormalWeb"/>
        <w:spacing w:before="0" w:beforeAutospacing="0" w:after="0" w:afterAutospacing="0"/>
        <w:textAlignment w:val="baseline"/>
        <w:rPr>
          <w:rFonts w:ascii="Calibri" w:hAnsi="Calibri" w:cs="Calibri"/>
          <w:color w:val="000000"/>
          <w:szCs w:val="28"/>
        </w:rPr>
      </w:pPr>
      <w:r w:rsidRPr="00A27300">
        <w:rPr>
          <w:rFonts w:ascii="Calibri" w:hAnsi="Calibri" w:cs="Calibri"/>
          <w:color w:val="000000"/>
          <w:szCs w:val="28"/>
        </w:rPr>
        <w:t>Through these funds, E</w:t>
      </w:r>
      <w:r w:rsidR="00183ABC">
        <w:rPr>
          <w:rFonts w:ascii="Calibri" w:hAnsi="Calibri" w:cs="Calibri"/>
          <w:color w:val="000000"/>
          <w:szCs w:val="28"/>
        </w:rPr>
        <w:t>MF</w:t>
      </w:r>
      <w:r w:rsidRPr="00A27300">
        <w:rPr>
          <w:rFonts w:ascii="Calibri" w:hAnsi="Calibri" w:cs="Calibri"/>
          <w:color w:val="000000"/>
          <w:szCs w:val="28"/>
        </w:rPr>
        <w:t xml:space="preserve"> and ACEP seek to effect quick and meaningful change by advancing emergency patient care, improving how our health care system responds</w:t>
      </w:r>
      <w:r w:rsidR="001C083D">
        <w:rPr>
          <w:rFonts w:ascii="Calibri" w:hAnsi="Calibri" w:cs="Calibri"/>
          <w:color w:val="000000"/>
          <w:szCs w:val="28"/>
        </w:rPr>
        <w:t>,</w:t>
      </w:r>
      <w:r w:rsidRPr="00A27300">
        <w:rPr>
          <w:rFonts w:ascii="Calibri" w:hAnsi="Calibri" w:cs="Calibri"/>
          <w:color w:val="000000"/>
          <w:szCs w:val="28"/>
        </w:rPr>
        <w:t xml:space="preserve"> and ensuring that our health care workers are protected during this and future pandemics.</w:t>
      </w:r>
    </w:p>
    <w:p w14:paraId="51FC6D3F" w14:textId="77777777" w:rsidR="00183ABC" w:rsidRDefault="00183ABC" w:rsidP="00A27300">
      <w:pPr>
        <w:rPr>
          <w:rFonts w:ascii="inherit" w:hAnsi="inherit"/>
          <w:color w:val="000000"/>
          <w:shd w:val="clear" w:color="auto" w:fill="FFFFFF"/>
        </w:rPr>
      </w:pPr>
    </w:p>
    <w:p w14:paraId="41B03EE9" w14:textId="7D623BD1" w:rsidR="00A27300" w:rsidRPr="00183ABC" w:rsidRDefault="00183ABC" w:rsidP="00A27300">
      <w:pPr>
        <w:rPr>
          <w:rFonts w:asciiTheme="minorHAnsi" w:hAnsiTheme="minorHAnsi" w:cstheme="minorHAnsi"/>
          <w:sz w:val="24"/>
          <w:szCs w:val="24"/>
        </w:rPr>
      </w:pPr>
      <w:r w:rsidRPr="00183ABC">
        <w:rPr>
          <w:rFonts w:asciiTheme="minorHAnsi" w:hAnsiTheme="minorHAnsi" w:cstheme="minorHAnsi"/>
          <w:color w:val="000000"/>
          <w:sz w:val="24"/>
          <w:szCs w:val="24"/>
          <w:shd w:val="clear" w:color="auto" w:fill="FFFFFF"/>
        </w:rPr>
        <w:t xml:space="preserve">"Emergency Medicine Foundation sponsored research has been defining and refining the practice of emergency medicine for almost 50 years, and it is imperative that we act immediately as new threats, like COVID-19, arise.  It is through the support of companies like McDonald’s that we can </w:t>
      </w:r>
      <w:r>
        <w:rPr>
          <w:rFonts w:asciiTheme="minorHAnsi" w:hAnsiTheme="minorHAnsi" w:cstheme="minorHAnsi"/>
          <w:color w:val="000000"/>
          <w:sz w:val="24"/>
          <w:szCs w:val="24"/>
          <w:shd w:val="clear" w:color="auto" w:fill="FFFFFF"/>
        </w:rPr>
        <w:t xml:space="preserve">work together to </w:t>
      </w:r>
      <w:r w:rsidRPr="00183ABC">
        <w:rPr>
          <w:rFonts w:asciiTheme="minorHAnsi" w:hAnsiTheme="minorHAnsi" w:cstheme="minorHAnsi"/>
          <w:color w:val="000000"/>
          <w:sz w:val="24"/>
          <w:szCs w:val="24"/>
          <w:shd w:val="clear" w:color="auto" w:fill="FFFFFF"/>
        </w:rPr>
        <w:t xml:space="preserve">achieve </w:t>
      </w:r>
      <w:r w:rsidR="001C083D">
        <w:rPr>
          <w:rFonts w:asciiTheme="minorHAnsi" w:hAnsiTheme="minorHAnsi" w:cstheme="minorHAnsi"/>
          <w:color w:val="000000"/>
          <w:sz w:val="24"/>
          <w:szCs w:val="24"/>
          <w:shd w:val="clear" w:color="auto" w:fill="FFFFFF"/>
        </w:rPr>
        <w:t xml:space="preserve">EMF’s research </w:t>
      </w:r>
      <w:r w:rsidRPr="00183ABC">
        <w:rPr>
          <w:rFonts w:asciiTheme="minorHAnsi" w:hAnsiTheme="minorHAnsi" w:cstheme="minorHAnsi"/>
          <w:color w:val="000000"/>
          <w:sz w:val="24"/>
          <w:szCs w:val="24"/>
          <w:shd w:val="clear" w:color="auto" w:fill="FFFFFF"/>
        </w:rPr>
        <w:t>mission</w:t>
      </w:r>
      <w:r w:rsidR="001C083D">
        <w:rPr>
          <w:rFonts w:asciiTheme="minorHAnsi" w:hAnsiTheme="minorHAnsi" w:cstheme="minorHAnsi"/>
          <w:color w:val="000000"/>
          <w:sz w:val="24"/>
          <w:szCs w:val="24"/>
          <w:shd w:val="clear" w:color="auto" w:fill="FFFFFF"/>
        </w:rPr>
        <w:t xml:space="preserve"> to find solutions to COVID-19,</w:t>
      </w:r>
      <w:r w:rsidRPr="00183ABC">
        <w:rPr>
          <w:rFonts w:asciiTheme="minorHAnsi" w:hAnsiTheme="minorHAnsi" w:cstheme="minorHAnsi"/>
          <w:color w:val="000000"/>
          <w:sz w:val="24"/>
          <w:szCs w:val="24"/>
          <w:shd w:val="clear" w:color="auto" w:fill="FFFFFF"/>
        </w:rPr>
        <w:t>” said David E. Wilcox, MD, FACEP,</w:t>
      </w:r>
      <w:r w:rsidR="009F179B">
        <w:rPr>
          <w:rFonts w:asciiTheme="minorHAnsi" w:hAnsiTheme="minorHAnsi" w:cstheme="minorHAnsi"/>
          <w:color w:val="000000"/>
          <w:sz w:val="24"/>
          <w:szCs w:val="24"/>
          <w:shd w:val="clear" w:color="auto" w:fill="FFFFFF"/>
        </w:rPr>
        <w:t xml:space="preserve"> Chairma</w:t>
      </w:r>
      <w:r w:rsidR="007126B5">
        <w:rPr>
          <w:rFonts w:asciiTheme="minorHAnsi" w:hAnsiTheme="minorHAnsi" w:cstheme="minorHAnsi"/>
          <w:color w:val="000000"/>
          <w:sz w:val="24"/>
          <w:szCs w:val="24"/>
          <w:shd w:val="clear" w:color="auto" w:fill="FFFFFF"/>
        </w:rPr>
        <w:t>n of the</w:t>
      </w:r>
      <w:r w:rsidR="009F179B">
        <w:rPr>
          <w:rFonts w:asciiTheme="minorHAnsi" w:hAnsiTheme="minorHAnsi" w:cstheme="minorHAnsi"/>
          <w:color w:val="000000"/>
          <w:sz w:val="24"/>
          <w:szCs w:val="24"/>
          <w:shd w:val="clear" w:color="auto" w:fill="FFFFFF"/>
        </w:rPr>
        <w:t xml:space="preserve"> EMF Board of Trustees</w:t>
      </w:r>
      <w:r w:rsidRPr="00183ABC">
        <w:rPr>
          <w:rFonts w:asciiTheme="minorHAnsi" w:hAnsiTheme="minorHAnsi" w:cstheme="minorHAnsi"/>
          <w:color w:val="000000"/>
          <w:sz w:val="24"/>
          <w:szCs w:val="24"/>
          <w:shd w:val="clear" w:color="auto" w:fill="FFFFFF"/>
        </w:rPr>
        <w:t>.</w:t>
      </w:r>
    </w:p>
    <w:p w14:paraId="4E589A38" w14:textId="77777777" w:rsidR="00183ABC" w:rsidRPr="00183ABC" w:rsidRDefault="00183ABC" w:rsidP="00A27300">
      <w:pPr>
        <w:rPr>
          <w:rFonts w:asciiTheme="minorHAnsi" w:hAnsiTheme="minorHAnsi" w:cstheme="minorHAnsi"/>
          <w:sz w:val="24"/>
          <w:szCs w:val="24"/>
        </w:rPr>
      </w:pPr>
    </w:p>
    <w:p w14:paraId="4730839D" w14:textId="25B90F8E" w:rsidR="00A27300" w:rsidRPr="00183ABC" w:rsidRDefault="00A27300" w:rsidP="00E56D3E">
      <w:pPr>
        <w:rPr>
          <w:i/>
          <w:iCs/>
          <w:sz w:val="24"/>
          <w:szCs w:val="24"/>
        </w:rPr>
      </w:pPr>
      <w:r w:rsidRPr="00183ABC">
        <w:rPr>
          <w:sz w:val="24"/>
          <w:szCs w:val="24"/>
        </w:rPr>
        <w:t>“McDonald’s</w:t>
      </w:r>
      <w:r w:rsidR="00466018">
        <w:rPr>
          <w:sz w:val="24"/>
          <w:szCs w:val="24"/>
        </w:rPr>
        <w:t xml:space="preserve"> USA</w:t>
      </w:r>
      <w:r w:rsidRPr="00183ABC">
        <w:rPr>
          <w:sz w:val="24"/>
          <w:szCs w:val="24"/>
        </w:rPr>
        <w:t xml:space="preserve"> is </w:t>
      </w:r>
      <w:r w:rsidR="006A0352">
        <w:rPr>
          <w:sz w:val="24"/>
          <w:szCs w:val="24"/>
        </w:rPr>
        <w:t xml:space="preserve">incredibly grateful </w:t>
      </w:r>
      <w:r w:rsidR="00DC0FC5">
        <w:rPr>
          <w:sz w:val="24"/>
          <w:szCs w:val="24"/>
        </w:rPr>
        <w:t>to</w:t>
      </w:r>
      <w:r w:rsidR="008B79AB">
        <w:rPr>
          <w:sz w:val="24"/>
          <w:szCs w:val="24"/>
        </w:rPr>
        <w:t xml:space="preserve"> </w:t>
      </w:r>
      <w:r w:rsidR="009916C3">
        <w:rPr>
          <w:sz w:val="24"/>
          <w:szCs w:val="24"/>
        </w:rPr>
        <w:t xml:space="preserve">our nation’s </w:t>
      </w:r>
      <w:r w:rsidR="008B79AB">
        <w:rPr>
          <w:sz w:val="24"/>
          <w:szCs w:val="24"/>
        </w:rPr>
        <w:t>h</w:t>
      </w:r>
      <w:r w:rsidR="00522F45">
        <w:rPr>
          <w:sz w:val="24"/>
          <w:szCs w:val="24"/>
        </w:rPr>
        <w:t>ealthcare workers</w:t>
      </w:r>
      <w:r w:rsidR="006A0352">
        <w:rPr>
          <w:sz w:val="24"/>
          <w:szCs w:val="24"/>
        </w:rPr>
        <w:t>, who</w:t>
      </w:r>
      <w:r w:rsidR="00A063F5">
        <w:rPr>
          <w:sz w:val="24"/>
          <w:szCs w:val="24"/>
        </w:rPr>
        <w:t xml:space="preserve"> </w:t>
      </w:r>
      <w:r w:rsidR="005817BD">
        <w:rPr>
          <w:sz w:val="24"/>
          <w:szCs w:val="24"/>
        </w:rPr>
        <w:t>have worked</w:t>
      </w:r>
      <w:r w:rsidR="003F35B1">
        <w:rPr>
          <w:sz w:val="24"/>
          <w:szCs w:val="24"/>
        </w:rPr>
        <w:t xml:space="preserve"> tirelessly</w:t>
      </w:r>
      <w:r w:rsidR="00522F45">
        <w:rPr>
          <w:sz w:val="24"/>
          <w:szCs w:val="24"/>
        </w:rPr>
        <w:t xml:space="preserve"> </w:t>
      </w:r>
      <w:r w:rsidR="005817BD">
        <w:rPr>
          <w:sz w:val="24"/>
          <w:szCs w:val="24"/>
        </w:rPr>
        <w:t xml:space="preserve">throughout the COVID-19 pandemic </w:t>
      </w:r>
      <w:r w:rsidR="00522F45">
        <w:rPr>
          <w:sz w:val="24"/>
          <w:szCs w:val="24"/>
        </w:rPr>
        <w:t xml:space="preserve">to keep </w:t>
      </w:r>
      <w:r w:rsidR="00522F45" w:rsidRPr="00466018">
        <w:rPr>
          <w:sz w:val="24"/>
          <w:szCs w:val="24"/>
        </w:rPr>
        <w:t>our communities safe</w:t>
      </w:r>
      <w:r w:rsidR="003F35B1">
        <w:rPr>
          <w:sz w:val="24"/>
          <w:szCs w:val="24"/>
        </w:rPr>
        <w:t xml:space="preserve"> and healthy</w:t>
      </w:r>
      <w:r w:rsidR="008840CF">
        <w:rPr>
          <w:sz w:val="24"/>
          <w:szCs w:val="24"/>
        </w:rPr>
        <w:t xml:space="preserve">,” said </w:t>
      </w:r>
      <w:r w:rsidR="00E2715D">
        <w:rPr>
          <w:sz w:val="24"/>
          <w:szCs w:val="24"/>
        </w:rPr>
        <w:t>Dave Tovar, Vice President, US Communications and Government Relations</w:t>
      </w:r>
      <w:r w:rsidR="008840CF">
        <w:rPr>
          <w:sz w:val="24"/>
          <w:szCs w:val="24"/>
        </w:rPr>
        <w:t>.</w:t>
      </w:r>
      <w:r w:rsidR="006A0352">
        <w:rPr>
          <w:sz w:val="24"/>
          <w:szCs w:val="24"/>
        </w:rPr>
        <w:t xml:space="preserve"> </w:t>
      </w:r>
      <w:r w:rsidR="008840CF">
        <w:rPr>
          <w:sz w:val="24"/>
          <w:szCs w:val="24"/>
        </w:rPr>
        <w:t>“</w:t>
      </w:r>
      <w:r w:rsidR="00A10253">
        <w:rPr>
          <w:sz w:val="24"/>
          <w:szCs w:val="24"/>
        </w:rPr>
        <w:t xml:space="preserve">We’re </w:t>
      </w:r>
      <w:r w:rsidRPr="00183ABC">
        <w:rPr>
          <w:sz w:val="24"/>
          <w:szCs w:val="24"/>
        </w:rPr>
        <w:t xml:space="preserve">proud to </w:t>
      </w:r>
      <w:r w:rsidR="00B865C7">
        <w:rPr>
          <w:sz w:val="24"/>
          <w:szCs w:val="24"/>
        </w:rPr>
        <w:t>support the Emergency Medicine Foundation</w:t>
      </w:r>
      <w:r w:rsidR="00CC144E">
        <w:rPr>
          <w:sz w:val="24"/>
          <w:szCs w:val="24"/>
        </w:rPr>
        <w:t>’s</w:t>
      </w:r>
      <w:r w:rsidR="00701EA0">
        <w:rPr>
          <w:sz w:val="24"/>
          <w:szCs w:val="24"/>
        </w:rPr>
        <w:t xml:space="preserve"> efforts to</w:t>
      </w:r>
      <w:r w:rsidR="003348FE">
        <w:rPr>
          <w:sz w:val="24"/>
          <w:szCs w:val="24"/>
        </w:rPr>
        <w:t xml:space="preserve"> </w:t>
      </w:r>
      <w:r w:rsidR="00657473">
        <w:rPr>
          <w:sz w:val="24"/>
          <w:szCs w:val="24"/>
        </w:rPr>
        <w:t xml:space="preserve">further research and </w:t>
      </w:r>
      <w:r w:rsidR="00B92CA8">
        <w:rPr>
          <w:sz w:val="24"/>
          <w:szCs w:val="24"/>
        </w:rPr>
        <w:t xml:space="preserve">strengthen </w:t>
      </w:r>
      <w:r w:rsidR="00701EA0">
        <w:rPr>
          <w:sz w:val="24"/>
          <w:szCs w:val="24"/>
        </w:rPr>
        <w:t xml:space="preserve">how our healthcare and emergency medical systems respond </w:t>
      </w:r>
      <w:r w:rsidR="003348FE">
        <w:rPr>
          <w:sz w:val="24"/>
          <w:szCs w:val="24"/>
        </w:rPr>
        <w:t xml:space="preserve">not just to </w:t>
      </w:r>
      <w:r w:rsidR="00E84CE9">
        <w:rPr>
          <w:sz w:val="24"/>
          <w:szCs w:val="24"/>
        </w:rPr>
        <w:t>COVID-19</w:t>
      </w:r>
      <w:r w:rsidR="00657473">
        <w:rPr>
          <w:sz w:val="24"/>
          <w:szCs w:val="24"/>
        </w:rPr>
        <w:t>,</w:t>
      </w:r>
      <w:r w:rsidR="00E71CBD">
        <w:rPr>
          <w:sz w:val="24"/>
          <w:szCs w:val="24"/>
        </w:rPr>
        <w:t xml:space="preserve"> </w:t>
      </w:r>
      <w:r w:rsidR="003348FE">
        <w:rPr>
          <w:sz w:val="24"/>
          <w:szCs w:val="24"/>
        </w:rPr>
        <w:t xml:space="preserve">but also </w:t>
      </w:r>
      <w:r w:rsidR="00CB3F3C">
        <w:rPr>
          <w:sz w:val="24"/>
          <w:szCs w:val="24"/>
        </w:rPr>
        <w:t>where needed in the future</w:t>
      </w:r>
      <w:r w:rsidR="00E71CBD">
        <w:rPr>
          <w:sz w:val="24"/>
          <w:szCs w:val="24"/>
        </w:rPr>
        <w:t>.</w:t>
      </w:r>
      <w:r w:rsidR="00FF38BF">
        <w:rPr>
          <w:sz w:val="24"/>
          <w:szCs w:val="24"/>
        </w:rPr>
        <w:t>”</w:t>
      </w:r>
      <w:r w:rsidRPr="00183ABC">
        <w:rPr>
          <w:sz w:val="24"/>
          <w:szCs w:val="24"/>
        </w:rPr>
        <w:t xml:space="preserve"> </w:t>
      </w:r>
    </w:p>
    <w:p w14:paraId="2B36036A" w14:textId="77777777" w:rsidR="00A27300" w:rsidRPr="00183ABC" w:rsidRDefault="00A27300" w:rsidP="00A27300">
      <w:pPr>
        <w:rPr>
          <w:sz w:val="24"/>
          <w:szCs w:val="24"/>
        </w:rPr>
      </w:pPr>
    </w:p>
    <w:sectPr w:rsidR="00A27300" w:rsidRPr="00183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eedee">
    <w:altName w:val="Calibri"/>
    <w:charset w:val="00"/>
    <w:family w:val="swiss"/>
    <w:pitch w:val="variable"/>
    <w:sig w:usb0="A000006F" w:usb1="4000004B" w:usb2="00000000" w:usb3="00000000" w:csb0="0000001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A54"/>
    <w:rsid w:val="00073F5A"/>
    <w:rsid w:val="000F7DA5"/>
    <w:rsid w:val="00104209"/>
    <w:rsid w:val="00165D03"/>
    <w:rsid w:val="00183ABC"/>
    <w:rsid w:val="001C083D"/>
    <w:rsid w:val="002C746D"/>
    <w:rsid w:val="002F34D6"/>
    <w:rsid w:val="003348FE"/>
    <w:rsid w:val="00395A54"/>
    <w:rsid w:val="003E4A6D"/>
    <w:rsid w:val="003F35B1"/>
    <w:rsid w:val="00412EA1"/>
    <w:rsid w:val="00445267"/>
    <w:rsid w:val="0046243E"/>
    <w:rsid w:val="00466018"/>
    <w:rsid w:val="004A14FC"/>
    <w:rsid w:val="004C5519"/>
    <w:rsid w:val="004E3099"/>
    <w:rsid w:val="00522F45"/>
    <w:rsid w:val="00572AE3"/>
    <w:rsid w:val="005817BD"/>
    <w:rsid w:val="005856E5"/>
    <w:rsid w:val="006037FD"/>
    <w:rsid w:val="00651BA9"/>
    <w:rsid w:val="00656F7D"/>
    <w:rsid w:val="00657473"/>
    <w:rsid w:val="00691FF3"/>
    <w:rsid w:val="006A0352"/>
    <w:rsid w:val="006E5089"/>
    <w:rsid w:val="00701EA0"/>
    <w:rsid w:val="007126B5"/>
    <w:rsid w:val="007327FB"/>
    <w:rsid w:val="0077282D"/>
    <w:rsid w:val="00777DFF"/>
    <w:rsid w:val="008840CF"/>
    <w:rsid w:val="008B79AB"/>
    <w:rsid w:val="009916C3"/>
    <w:rsid w:val="009F179B"/>
    <w:rsid w:val="00A03F6F"/>
    <w:rsid w:val="00A063F5"/>
    <w:rsid w:val="00A10253"/>
    <w:rsid w:val="00A138E7"/>
    <w:rsid w:val="00A27300"/>
    <w:rsid w:val="00A81AB1"/>
    <w:rsid w:val="00B70878"/>
    <w:rsid w:val="00B865C7"/>
    <w:rsid w:val="00B92CA8"/>
    <w:rsid w:val="00B961E1"/>
    <w:rsid w:val="00BA047C"/>
    <w:rsid w:val="00C217C4"/>
    <w:rsid w:val="00C73430"/>
    <w:rsid w:val="00CB3F3C"/>
    <w:rsid w:val="00CB53E4"/>
    <w:rsid w:val="00CC144E"/>
    <w:rsid w:val="00D81D08"/>
    <w:rsid w:val="00D974CF"/>
    <w:rsid w:val="00DC0FC5"/>
    <w:rsid w:val="00E00957"/>
    <w:rsid w:val="00E2715D"/>
    <w:rsid w:val="00E47213"/>
    <w:rsid w:val="00E50BBC"/>
    <w:rsid w:val="00E56D3E"/>
    <w:rsid w:val="00E71CBD"/>
    <w:rsid w:val="00E84CE9"/>
    <w:rsid w:val="00E87D2C"/>
    <w:rsid w:val="00EF7A6D"/>
    <w:rsid w:val="00FA5F33"/>
    <w:rsid w:val="00FF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F742"/>
  <w15:chartTrackingRefBased/>
  <w15:docId w15:val="{AE49A524-6BA6-4B59-A005-9481E172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300"/>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66018"/>
    <w:rPr>
      <w:sz w:val="16"/>
      <w:szCs w:val="16"/>
    </w:rPr>
  </w:style>
  <w:style w:type="paragraph" w:styleId="CommentText">
    <w:name w:val="annotation text"/>
    <w:basedOn w:val="Normal"/>
    <w:link w:val="CommentTextChar"/>
    <w:uiPriority w:val="99"/>
    <w:semiHidden/>
    <w:unhideWhenUsed/>
    <w:rsid w:val="00466018"/>
    <w:rPr>
      <w:sz w:val="20"/>
      <w:szCs w:val="20"/>
    </w:rPr>
  </w:style>
  <w:style w:type="character" w:customStyle="1" w:styleId="CommentTextChar">
    <w:name w:val="Comment Text Char"/>
    <w:basedOn w:val="DefaultParagraphFont"/>
    <w:link w:val="CommentText"/>
    <w:uiPriority w:val="99"/>
    <w:semiHidden/>
    <w:rsid w:val="0046601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66018"/>
    <w:rPr>
      <w:b/>
      <w:bCs/>
    </w:rPr>
  </w:style>
  <w:style w:type="character" w:customStyle="1" w:styleId="CommentSubjectChar">
    <w:name w:val="Comment Subject Char"/>
    <w:basedOn w:val="CommentTextChar"/>
    <w:link w:val="CommentSubject"/>
    <w:uiPriority w:val="99"/>
    <w:semiHidden/>
    <w:rsid w:val="00466018"/>
    <w:rPr>
      <w:rFonts w:ascii="Calibri" w:hAnsi="Calibri" w:cs="Calibri"/>
      <w:b/>
      <w:bCs/>
      <w:sz w:val="20"/>
      <w:szCs w:val="20"/>
    </w:rPr>
  </w:style>
  <w:style w:type="paragraph" w:styleId="BalloonText">
    <w:name w:val="Balloon Text"/>
    <w:basedOn w:val="Normal"/>
    <w:link w:val="BalloonTextChar"/>
    <w:uiPriority w:val="99"/>
    <w:semiHidden/>
    <w:unhideWhenUsed/>
    <w:rsid w:val="004660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166068">
      <w:bodyDiv w:val="1"/>
      <w:marLeft w:val="0"/>
      <w:marRight w:val="0"/>
      <w:marTop w:val="0"/>
      <w:marBottom w:val="0"/>
      <w:divBdr>
        <w:top w:val="none" w:sz="0" w:space="0" w:color="auto"/>
        <w:left w:val="none" w:sz="0" w:space="0" w:color="auto"/>
        <w:bottom w:val="none" w:sz="0" w:space="0" w:color="auto"/>
        <w:right w:val="none" w:sz="0" w:space="0" w:color="auto"/>
      </w:divBdr>
      <w:divsChild>
        <w:div w:id="68309029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052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FF0F2C39038749A322889640F2EB26" ma:contentTypeVersion="13" ma:contentTypeDescription="Create a new document." ma:contentTypeScope="" ma:versionID="f30b025740ea57b58422e33275ef354f">
  <xsd:schema xmlns:xsd="http://www.w3.org/2001/XMLSchema" xmlns:xs="http://www.w3.org/2001/XMLSchema" xmlns:p="http://schemas.microsoft.com/office/2006/metadata/properties" xmlns:ns3="d579dbc0-43b3-41e9-8e77-7fed47a08372" xmlns:ns4="0de6ee23-4f0d-40c3-920b-3fa3bc6f7b70" targetNamespace="http://schemas.microsoft.com/office/2006/metadata/properties" ma:root="true" ma:fieldsID="356e1417053a714c7497590644dbffd4" ns3:_="" ns4:_="">
    <xsd:import namespace="d579dbc0-43b3-41e9-8e77-7fed47a08372"/>
    <xsd:import namespace="0de6ee23-4f0d-40c3-920b-3fa3bc6f7b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9dbc0-43b3-41e9-8e77-7fed47a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6ee23-4f0d-40c3-920b-3fa3bc6f7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E3F6B-0668-452C-95E2-98623C653BF5}">
  <ds:schemaRefs>
    <ds:schemaRef ds:uri="http://schemas.microsoft.com/sharepoint/v3/contenttype/forms"/>
  </ds:schemaRefs>
</ds:datastoreItem>
</file>

<file path=customXml/itemProps2.xml><?xml version="1.0" encoding="utf-8"?>
<ds:datastoreItem xmlns:ds="http://schemas.openxmlformats.org/officeDocument/2006/customXml" ds:itemID="{69AE20D8-F721-4389-BA2F-96ED3541D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9dbc0-43b3-41e9-8e77-7fed47a08372"/>
    <ds:schemaRef ds:uri="0de6ee23-4f0d-40c3-920b-3fa3bc6f7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0E455-40C4-40A8-A4D1-2F7A8824A8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Brock</dc:creator>
  <cp:keywords/>
  <dc:description/>
  <cp:lastModifiedBy>Liz Muth</cp:lastModifiedBy>
  <cp:revision>2</cp:revision>
  <dcterms:created xsi:type="dcterms:W3CDTF">2020-07-13T21:31:00Z</dcterms:created>
  <dcterms:modified xsi:type="dcterms:W3CDTF">2020-07-13T21:31:00Z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0x01010082FF0F2C39038749A322889640F2EB26</vt:lpwstr>
  </property>
</Properties>
</file>